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80" w:rsidRPr="00B342A3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82A80" w:rsidRPr="00B342A3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56847" w:rsidRPr="00B342A3" w:rsidRDefault="0058558C" w:rsidP="00F82A80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1BDCDF8B" wp14:editId="03788701">
            <wp:simplePos x="0" y="0"/>
            <wp:positionH relativeFrom="margin">
              <wp:posOffset>3634740</wp:posOffset>
            </wp:positionH>
            <wp:positionV relativeFrom="margin">
              <wp:posOffset>812165</wp:posOffset>
            </wp:positionV>
            <wp:extent cx="1114425" cy="1271905"/>
            <wp:effectExtent l="0" t="0" r="0" b="0"/>
            <wp:wrapSquare wrapText="bothSides"/>
            <wp:docPr id="2" name="Imagen 2" descr="C:\Users\lcarevalo.MSP\Desktop\leticia-Arév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carevalo.MSP\Desktop\leticia-Aréva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E56847" w:rsidRPr="00B342A3"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:rsidR="00E56847" w:rsidRPr="00B342A3" w:rsidRDefault="00E56847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8558C" w:rsidRDefault="0058558C" w:rsidP="0024227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D5E1E" w:rsidRPr="00B342A3" w:rsidRDefault="00E56847" w:rsidP="0024227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 xml:space="preserve">FICHA CURRICULAR DE </w:t>
      </w:r>
    </w:p>
    <w:p w:rsidR="00776EBE" w:rsidRDefault="00E56847" w:rsidP="0024227C">
      <w:pPr>
        <w:rPr>
          <w:rFonts w:ascii="Arial" w:hAnsi="Arial" w:cs="Arial"/>
          <w:b/>
          <w:bCs/>
          <w:sz w:val="28"/>
          <w:szCs w:val="28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>PRECANDIDATO</w:t>
      </w:r>
      <w:r w:rsidR="005D5E1E" w:rsidRPr="00776EBE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</w:p>
    <w:p w:rsidR="00F82A80" w:rsidRPr="00B342A3" w:rsidRDefault="00E56847" w:rsidP="005E32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>A LA JUNTA DE</w:t>
      </w:r>
      <w:r w:rsidR="005E326D">
        <w:rPr>
          <w:rFonts w:ascii="Arial" w:hAnsi="Arial" w:cs="Arial"/>
          <w:b/>
          <w:bCs/>
          <w:sz w:val="28"/>
          <w:szCs w:val="28"/>
          <w:u w:val="single"/>
        </w:rPr>
        <w:t xml:space="preserve"> GOBIERNO</w:t>
      </w:r>
    </w:p>
    <w:p w:rsidR="00F82A80" w:rsidRDefault="00F82A80" w:rsidP="00E5684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58558C" w:rsidRPr="00B342A3" w:rsidRDefault="0058558C" w:rsidP="00E5684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E56847" w:rsidRPr="00B342A3" w:rsidTr="0024227C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:rsidR="00E56847" w:rsidRPr="00B342A3" w:rsidRDefault="00DB3DC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Arevalo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:rsidR="00E56847" w:rsidRPr="00B342A3" w:rsidRDefault="00DB3DC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Nueva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:rsidR="00E56847" w:rsidRPr="00B342A3" w:rsidRDefault="00DB3DC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Leticia del Carmen </w:t>
            </w:r>
          </w:p>
        </w:tc>
      </w:tr>
      <w:tr w:rsidR="00E56847" w:rsidRPr="00B342A3" w:rsidTr="0024227C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:rsidR="00E56847" w:rsidRPr="00B342A3" w:rsidRDefault="00DB3DC3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 años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Año de  su</w:t>
            </w:r>
          </w:p>
          <w:p w:rsidR="00E56847" w:rsidRPr="00B342A3" w:rsidRDefault="00B342A3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:rsidR="00E56847" w:rsidRPr="00B342A3" w:rsidRDefault="00DB3DC3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:rsidR="00E56847" w:rsidRPr="00B342A3" w:rsidRDefault="00D74E28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2015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:rsidR="00E56847" w:rsidRPr="00B342A3" w:rsidRDefault="00D74E28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Numerario </w:t>
            </w:r>
          </w:p>
        </w:tc>
      </w:tr>
      <w:tr w:rsidR="00E56847" w:rsidRPr="00B342A3" w:rsidTr="0024227C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Categoría docente y/o </w:t>
            </w:r>
            <w:proofErr w:type="spellStart"/>
            <w:r w:rsidRPr="00B342A3">
              <w:rPr>
                <w:rFonts w:ascii="Arial" w:hAnsi="Arial" w:cs="Arial"/>
                <w:b/>
                <w:sz w:val="28"/>
                <w:szCs w:val="28"/>
              </w:rPr>
              <w:t>investig</w:t>
            </w:r>
            <w:proofErr w:type="spellEnd"/>
            <w:r w:rsidRPr="00B342A3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E56847" w:rsidRPr="00B342A3" w:rsidRDefault="002A461D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Profesora asistente e investigadora agregada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:rsidR="00E56847" w:rsidRPr="00B342A3" w:rsidRDefault="00EB07E6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Máster</w:t>
            </w:r>
            <w:r w:rsidR="002A461D">
              <w:rPr>
                <w:rFonts w:ascii="Arial" w:hAnsi="Arial" w:cs="Arial"/>
                <w:sz w:val="28"/>
                <w:szCs w:val="28"/>
              </w:rPr>
              <w:t xml:space="preserve"> en </w:t>
            </w:r>
            <w:r>
              <w:rPr>
                <w:rFonts w:ascii="Arial" w:hAnsi="Arial" w:cs="Arial"/>
                <w:sz w:val="28"/>
                <w:szCs w:val="28"/>
              </w:rPr>
              <w:t>Psiquiatría</w:t>
            </w:r>
            <w:r w:rsidR="002A461D">
              <w:rPr>
                <w:rFonts w:ascii="Arial" w:hAnsi="Arial" w:cs="Arial"/>
                <w:sz w:val="28"/>
                <w:szCs w:val="28"/>
              </w:rPr>
              <w:t xml:space="preserve"> Social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:rsidR="00362DBD" w:rsidRPr="00B342A3" w:rsidRDefault="002A461D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Especialista 1er grado en MGI y 2do grado MFR</w:t>
            </w:r>
          </w:p>
        </w:tc>
      </w:tr>
      <w:tr w:rsidR="00E56847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77" w:rsidRDefault="00B342A3" w:rsidP="000B027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Responsabilidades </w:t>
            </w:r>
            <w:r w:rsidR="00B42F57" w:rsidRPr="00B342A3">
              <w:rPr>
                <w:rFonts w:ascii="Arial" w:hAnsi="Arial" w:cs="Arial"/>
                <w:b/>
                <w:sz w:val="28"/>
                <w:szCs w:val="28"/>
              </w:rPr>
              <w:t>académicas,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42F57" w:rsidRPr="00B342A3">
              <w:rPr>
                <w:rFonts w:ascii="Arial" w:hAnsi="Arial" w:cs="Arial"/>
                <w:b/>
                <w:sz w:val="28"/>
                <w:szCs w:val="28"/>
              </w:rPr>
              <w:t>científicas y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42F57" w:rsidRPr="00B342A3">
              <w:rPr>
                <w:rFonts w:ascii="Arial" w:hAnsi="Arial" w:cs="Arial"/>
                <w:b/>
                <w:sz w:val="28"/>
                <w:szCs w:val="28"/>
              </w:rPr>
              <w:t>profesionales que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 ostenta o ha ostentado</w:t>
            </w:r>
            <w:r w:rsidR="00E56847" w:rsidRPr="00B342A3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B42F57" w:rsidRPr="00B342A3" w:rsidRDefault="00B42F57" w:rsidP="00CF273A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Funcionaria de la sección de Rehabilitación del MINSAP</w:t>
            </w:r>
          </w:p>
        </w:tc>
      </w:tr>
      <w:tr w:rsidR="005D5E1E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E" w:rsidRPr="00B342A3" w:rsidRDefault="007D5CC5" w:rsidP="000B0277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Integración revolucionaria</w:t>
            </w:r>
            <w:r w:rsidR="009F6C70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2A461D" w:rsidRPr="00B42F57">
              <w:rPr>
                <w:rFonts w:ascii="Arial" w:hAnsi="Arial" w:cs="Arial"/>
                <w:sz w:val="28"/>
                <w:szCs w:val="28"/>
              </w:rPr>
              <w:t>PCC,CTC,MTT,FMC</w:t>
            </w:r>
          </w:p>
        </w:tc>
      </w:tr>
      <w:tr w:rsidR="00E56847" w:rsidRPr="00B342A3" w:rsidTr="0024227C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77" w:rsidRPr="00B342A3" w:rsidRDefault="00B342A3" w:rsidP="004073C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Reconocimientos  académicos , científicos  y profesional recibidos</w:t>
            </w:r>
          </w:p>
          <w:p w:rsidR="00CF273A" w:rsidRDefault="00B70449" w:rsidP="00E1396B">
            <w:pPr>
              <w:pStyle w:val="Prrafodelista"/>
              <w:numPr>
                <w:ilvl w:val="0"/>
                <w:numId w:val="17"/>
              </w:numPr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273A">
              <w:rPr>
                <w:rFonts w:ascii="Arial" w:hAnsi="Arial" w:cs="Arial"/>
                <w:sz w:val="28"/>
                <w:szCs w:val="28"/>
              </w:rPr>
              <w:t>Diploma por la obtención de la categoría investigativa de Investigador agregado.</w:t>
            </w:r>
          </w:p>
          <w:p w:rsidR="00CF273A" w:rsidRDefault="00B70449" w:rsidP="00CF273A">
            <w:pPr>
              <w:pStyle w:val="Prrafodelista"/>
              <w:numPr>
                <w:ilvl w:val="0"/>
                <w:numId w:val="17"/>
              </w:numPr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273A">
              <w:rPr>
                <w:rFonts w:ascii="Arial" w:hAnsi="Arial" w:cs="Arial"/>
                <w:sz w:val="28"/>
                <w:szCs w:val="28"/>
              </w:rPr>
              <w:t xml:space="preserve">Diploma de participación </w:t>
            </w:r>
            <w:r w:rsidR="00CF273A" w:rsidRPr="00CF273A">
              <w:rPr>
                <w:rFonts w:ascii="Arial" w:hAnsi="Arial" w:cs="Arial"/>
                <w:sz w:val="28"/>
                <w:szCs w:val="28"/>
              </w:rPr>
              <w:t>en 1er</w:t>
            </w:r>
            <w:r w:rsidRPr="00CF273A">
              <w:rPr>
                <w:rFonts w:ascii="Arial" w:hAnsi="Arial" w:cs="Arial"/>
                <w:sz w:val="28"/>
                <w:szCs w:val="28"/>
              </w:rPr>
              <w:t xml:space="preserve"> Congreso de Pediatría</w:t>
            </w:r>
            <w:r w:rsidR="00515AD4" w:rsidRPr="00CF273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020BC" w:rsidRPr="00B342A3" w:rsidRDefault="006C2DC2" w:rsidP="00CF273A">
            <w:pPr>
              <w:pStyle w:val="Prrafodelista"/>
              <w:numPr>
                <w:ilvl w:val="0"/>
                <w:numId w:val="17"/>
              </w:numPr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Diploma </w:t>
            </w:r>
            <w:r w:rsidR="00BA3423">
              <w:rPr>
                <w:rFonts w:ascii="Arial" w:hAnsi="Arial" w:cs="Arial"/>
                <w:sz w:val="28"/>
                <w:szCs w:val="28"/>
              </w:rPr>
              <w:t>de</w:t>
            </w:r>
            <w:r w:rsidR="00B704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7867">
              <w:rPr>
                <w:rFonts w:ascii="Arial" w:hAnsi="Arial" w:cs="Arial"/>
                <w:sz w:val="28"/>
                <w:szCs w:val="28"/>
              </w:rPr>
              <w:t>participación en  XXX CONGRESO AMLAR 2024.</w:t>
            </w:r>
            <w:r w:rsidR="00454F0A">
              <w:rPr>
                <w:rFonts w:ascii="Arial" w:hAnsi="Arial" w:cs="Arial"/>
                <w:sz w:val="28"/>
                <w:szCs w:val="28"/>
              </w:rPr>
              <w:t xml:space="preserve">Lima </w:t>
            </w:r>
            <w:r w:rsidR="003A22F3">
              <w:rPr>
                <w:rFonts w:ascii="Arial" w:hAnsi="Arial" w:cs="Arial"/>
                <w:sz w:val="28"/>
                <w:szCs w:val="28"/>
              </w:rPr>
              <w:t>Perú</w:t>
            </w:r>
            <w:r w:rsidR="00454F0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E56847" w:rsidRPr="00B342A3" w:rsidTr="0024227C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sz w:val="28"/>
                <w:szCs w:val="28"/>
              </w:rPr>
              <w:t>ú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mero de publicaciones</w:t>
            </w:r>
          </w:p>
          <w:p w:rsidR="00E56847" w:rsidRPr="00B342A3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ientíficas</w:t>
            </w:r>
          </w:p>
          <w:p w:rsidR="004073CA" w:rsidRPr="00B342A3" w:rsidRDefault="00BB7867" w:rsidP="002422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B342A3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sz w:val="28"/>
                <w:szCs w:val="28"/>
              </w:rPr>
              <w:t>ú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mero de presenta</w:t>
            </w: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iones  en  eventos</w:t>
            </w:r>
          </w:p>
          <w:p w:rsidR="0058558C" w:rsidRDefault="000C4BF7" w:rsidP="00CF27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  <w:p w:rsidR="00CF273A" w:rsidRPr="00B342A3" w:rsidRDefault="00CF273A" w:rsidP="00CF27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:rsidR="00043714" w:rsidRDefault="004B4FED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Multimedia de CIF </w:t>
            </w:r>
          </w:p>
          <w:p w:rsidR="000C4BF7" w:rsidRPr="00B342A3" w:rsidRDefault="000C4BF7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Libros colectivo de autores 5</w:t>
            </w:r>
          </w:p>
        </w:tc>
      </w:tr>
      <w:tr w:rsidR="00E56847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</w:p>
          <w:p w:rsidR="00AA7DBB" w:rsidRPr="0058558C" w:rsidRDefault="004026D8" w:rsidP="0058558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558C">
              <w:rPr>
                <w:rFonts w:ascii="Arial" w:hAnsi="Arial" w:cs="Arial"/>
                <w:sz w:val="28"/>
                <w:szCs w:val="28"/>
              </w:rPr>
              <w:t>Sociedad C</w:t>
            </w:r>
            <w:r w:rsidR="00454F0A" w:rsidRPr="0058558C">
              <w:rPr>
                <w:rFonts w:ascii="Arial" w:hAnsi="Arial" w:cs="Arial"/>
                <w:sz w:val="28"/>
                <w:szCs w:val="28"/>
              </w:rPr>
              <w:t xml:space="preserve">ubana de Salud </w:t>
            </w:r>
            <w:r w:rsidR="0056162A" w:rsidRPr="0058558C">
              <w:rPr>
                <w:rFonts w:ascii="Arial" w:hAnsi="Arial" w:cs="Arial"/>
                <w:sz w:val="28"/>
                <w:szCs w:val="28"/>
              </w:rPr>
              <w:t>Pública</w:t>
            </w:r>
            <w:r w:rsidR="00454F0A" w:rsidRPr="0058558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A7DBB" w:rsidRPr="00B342A3" w:rsidRDefault="00AA7DBB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833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C" w:rsidRDefault="00B342A3" w:rsidP="00CF273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Centro de trabajo actual: </w:t>
            </w:r>
            <w:r w:rsidR="005855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54F0A" w:rsidRPr="00B42F57">
              <w:rPr>
                <w:rFonts w:ascii="Arial" w:hAnsi="Arial" w:cs="Arial"/>
                <w:sz w:val="28"/>
                <w:szCs w:val="28"/>
              </w:rPr>
              <w:t xml:space="preserve">MINSAP nivel central </w:t>
            </w:r>
            <w:r w:rsidR="0058558C" w:rsidRPr="00B42F57">
              <w:rPr>
                <w:rFonts w:ascii="Arial" w:hAnsi="Arial" w:cs="Arial"/>
                <w:sz w:val="28"/>
                <w:szCs w:val="28"/>
              </w:rPr>
              <w:t>La Habana</w:t>
            </w:r>
            <w:r w:rsidR="005855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CF273A" w:rsidRDefault="00CF273A" w:rsidP="00CF273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273A" w:rsidRPr="00B342A3" w:rsidRDefault="00CF273A" w:rsidP="00CF273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6F24" w:rsidRPr="00B342A3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A" w:rsidRPr="00CF273A" w:rsidRDefault="00CF273A" w:rsidP="00BE0EB2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28"/>
              </w:rPr>
            </w:pPr>
          </w:p>
          <w:p w:rsidR="00BE0EB2" w:rsidRPr="00B342A3" w:rsidRDefault="00B342A3" w:rsidP="00BE0EB2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Breve síntesis biográfica</w:t>
            </w:r>
          </w:p>
          <w:p w:rsidR="00B42F57" w:rsidRDefault="00B42F57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 </w:t>
            </w:r>
            <w:proofErr w:type="spellStart"/>
            <w:r w:rsidRPr="00B42F57">
              <w:rPr>
                <w:rFonts w:ascii="Arial" w:hAnsi="Arial" w:cs="Arial"/>
                <w:b/>
                <w:sz w:val="28"/>
                <w:szCs w:val="28"/>
              </w:rPr>
              <w:t>Dra</w:t>
            </w:r>
            <w:proofErr w:type="spellEnd"/>
            <w:r w:rsidRPr="00B42F57">
              <w:rPr>
                <w:rFonts w:ascii="Arial" w:hAnsi="Arial" w:cs="Arial"/>
                <w:b/>
                <w:sz w:val="28"/>
                <w:szCs w:val="28"/>
              </w:rPr>
              <w:t xml:space="preserve"> Leticia del Carmen </w:t>
            </w:r>
            <w:proofErr w:type="spellStart"/>
            <w:r w:rsidRPr="00B42F57">
              <w:rPr>
                <w:rFonts w:ascii="Arial" w:hAnsi="Arial" w:cs="Arial"/>
                <w:b/>
                <w:sz w:val="28"/>
                <w:szCs w:val="28"/>
              </w:rPr>
              <w:t>Arevalo</w:t>
            </w:r>
            <w:proofErr w:type="spellEnd"/>
            <w:r w:rsidRPr="00B42F57">
              <w:rPr>
                <w:rFonts w:ascii="Arial" w:hAnsi="Arial" w:cs="Arial"/>
                <w:b/>
                <w:sz w:val="28"/>
                <w:szCs w:val="28"/>
              </w:rPr>
              <w:t xml:space="preserve"> Nueva,</w:t>
            </w:r>
            <w:r>
              <w:rPr>
                <w:rFonts w:ascii="Arial" w:hAnsi="Arial" w:cs="Arial"/>
                <w:sz w:val="28"/>
                <w:szCs w:val="28"/>
              </w:rPr>
              <w:t xml:space="preserve"> es Especialista de I grado en MGI y II grado en Medicina Física y Rehabilitación, Master en Psiquiatría Social y Profesora Asistente e Investigadora Agregada. </w:t>
            </w:r>
          </w:p>
          <w:p w:rsidR="00B42F57" w:rsidRDefault="00B42F57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B5C42" w:rsidRDefault="00B42F57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 31 años de </w:t>
            </w:r>
            <w:r w:rsidR="0056162A">
              <w:rPr>
                <w:rFonts w:ascii="Arial" w:hAnsi="Arial" w:cs="Arial"/>
                <w:sz w:val="28"/>
                <w:szCs w:val="28"/>
              </w:rPr>
              <w:t>graduada 31</w:t>
            </w:r>
            <w:r w:rsidR="000B5C42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 xml:space="preserve">cuenta con </w:t>
            </w:r>
            <w:r w:rsidR="0056162A">
              <w:rPr>
                <w:rFonts w:ascii="Arial" w:hAnsi="Arial" w:cs="Arial"/>
                <w:sz w:val="28"/>
                <w:szCs w:val="28"/>
              </w:rPr>
              <w:t>suficiente experiencia de trab</w:t>
            </w:r>
            <w:r w:rsidR="00E942E9">
              <w:rPr>
                <w:rFonts w:ascii="Arial" w:hAnsi="Arial" w:cs="Arial"/>
                <w:sz w:val="28"/>
                <w:szCs w:val="28"/>
              </w:rPr>
              <w:t>a</w:t>
            </w:r>
            <w:r w:rsidR="0056162A">
              <w:rPr>
                <w:rFonts w:ascii="Arial" w:hAnsi="Arial" w:cs="Arial"/>
                <w:sz w:val="28"/>
                <w:szCs w:val="28"/>
              </w:rPr>
              <w:t>jo en todos los niveles de atención</w:t>
            </w:r>
            <w:r w:rsidR="000B5C42">
              <w:rPr>
                <w:rFonts w:ascii="Arial" w:hAnsi="Arial" w:cs="Arial"/>
                <w:sz w:val="28"/>
                <w:szCs w:val="28"/>
              </w:rPr>
              <w:t xml:space="preserve">. Actualmente 10 años de trabajo como funcionaria de la Sección de </w:t>
            </w:r>
            <w:r>
              <w:rPr>
                <w:rFonts w:ascii="Arial" w:hAnsi="Arial" w:cs="Arial"/>
                <w:sz w:val="28"/>
                <w:szCs w:val="28"/>
              </w:rPr>
              <w:t>Rehabilitación</w:t>
            </w:r>
            <w:r w:rsidR="000B5C42">
              <w:rPr>
                <w:rFonts w:ascii="Arial" w:hAnsi="Arial" w:cs="Arial"/>
                <w:sz w:val="28"/>
                <w:szCs w:val="28"/>
              </w:rPr>
              <w:t xml:space="preserve"> del MINSAP, fue reconocida su labor en el año que culmina.</w:t>
            </w:r>
          </w:p>
          <w:p w:rsidR="00B42F57" w:rsidRDefault="00B42F57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F273A" w:rsidRDefault="00CF273A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 participado en 10 eventos nacionales e internacionales y tiene 6 publicaciones científicas. </w:t>
            </w:r>
          </w:p>
          <w:p w:rsidR="00CF273A" w:rsidRDefault="00CF273A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B5C42" w:rsidRDefault="000B5C42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Opta por el </w:t>
            </w:r>
            <w:r w:rsidR="00CF273A">
              <w:rPr>
                <w:rFonts w:ascii="Arial" w:hAnsi="Arial" w:cs="Arial"/>
                <w:sz w:val="28"/>
                <w:szCs w:val="28"/>
              </w:rPr>
              <w:t>título</w:t>
            </w:r>
            <w:r>
              <w:rPr>
                <w:rFonts w:ascii="Arial" w:hAnsi="Arial" w:cs="Arial"/>
                <w:sz w:val="28"/>
                <w:szCs w:val="28"/>
              </w:rPr>
              <w:t xml:space="preserve"> de doctora en ciencias de la salud.</w:t>
            </w:r>
          </w:p>
          <w:p w:rsidR="00CF273A" w:rsidRDefault="00CF273A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7DBB" w:rsidRDefault="000B5C42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273A">
              <w:rPr>
                <w:rFonts w:ascii="Arial" w:hAnsi="Arial" w:cs="Arial"/>
                <w:sz w:val="28"/>
                <w:szCs w:val="28"/>
              </w:rPr>
              <w:t xml:space="preserve">Ostenta </w:t>
            </w:r>
            <w:r w:rsidR="00CF273A" w:rsidRPr="00CF273A">
              <w:rPr>
                <w:rFonts w:ascii="Arial" w:hAnsi="Arial" w:cs="Arial"/>
                <w:sz w:val="28"/>
                <w:szCs w:val="28"/>
              </w:rPr>
              <w:t>Diploma por la obtención de la categoría investigativa de Investigador agregado</w:t>
            </w:r>
            <w:r w:rsidR="00CF273A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CF273A" w:rsidRPr="00CF273A">
              <w:rPr>
                <w:rFonts w:ascii="Arial" w:hAnsi="Arial" w:cs="Arial"/>
                <w:sz w:val="28"/>
                <w:szCs w:val="28"/>
              </w:rPr>
              <w:t>Diploma de participación en 1er Congreso de Pediatría</w:t>
            </w:r>
            <w:r w:rsidR="00CF273A">
              <w:rPr>
                <w:rFonts w:ascii="Arial" w:hAnsi="Arial" w:cs="Arial"/>
                <w:sz w:val="28"/>
                <w:szCs w:val="28"/>
              </w:rPr>
              <w:t xml:space="preserve"> y </w:t>
            </w:r>
            <w:r w:rsidR="00CF273A" w:rsidRPr="00CF273A">
              <w:rPr>
                <w:rFonts w:ascii="Arial" w:hAnsi="Arial" w:cs="Arial"/>
                <w:sz w:val="28"/>
                <w:szCs w:val="28"/>
              </w:rPr>
              <w:t>Diploma de participación en  XXX CONGRESO AMLAR 2024.Lima Perú.</w:t>
            </w:r>
          </w:p>
          <w:p w:rsidR="00AA7DBB" w:rsidRPr="00B342A3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E5D54" w:rsidRPr="00B342A3" w:rsidRDefault="002E5D54" w:rsidP="00F82A80">
      <w:pPr>
        <w:jc w:val="both"/>
        <w:rPr>
          <w:rFonts w:ascii="Arial" w:hAnsi="Arial" w:cs="Arial"/>
          <w:sz w:val="28"/>
          <w:szCs w:val="28"/>
        </w:rPr>
      </w:pPr>
    </w:p>
    <w:sectPr w:rsidR="002E5D54" w:rsidRPr="00B342A3" w:rsidSect="00282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0C" w:rsidRDefault="00BE4F0C" w:rsidP="00521397">
      <w:r>
        <w:separator/>
      </w:r>
    </w:p>
  </w:endnote>
  <w:endnote w:type="continuationSeparator" w:id="0">
    <w:p w:rsidR="00BE4F0C" w:rsidRDefault="00BE4F0C" w:rsidP="0052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97" w:rsidRDefault="005213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97" w:rsidRDefault="005213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97" w:rsidRDefault="005213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0C" w:rsidRDefault="00BE4F0C" w:rsidP="00521397">
      <w:r>
        <w:separator/>
      </w:r>
    </w:p>
  </w:footnote>
  <w:footnote w:type="continuationSeparator" w:id="0">
    <w:p w:rsidR="00BE4F0C" w:rsidRDefault="00BE4F0C" w:rsidP="0052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97" w:rsidRDefault="005213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97" w:rsidRDefault="00521397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97" w:rsidRDefault="005213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E08F2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4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B212B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016FDE"/>
    <w:multiLevelType w:val="hybridMultilevel"/>
    <w:tmpl w:val="D222DFAE"/>
    <w:lvl w:ilvl="0" w:tplc="BB32F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D93A02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6" w15:restartNumberingAfterBreak="0">
    <w:nsid w:val="1F053C0E"/>
    <w:multiLevelType w:val="hybridMultilevel"/>
    <w:tmpl w:val="6EEA93F4"/>
    <w:lvl w:ilvl="0" w:tplc="BB32F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97B54"/>
    <w:multiLevelType w:val="hybridMultilevel"/>
    <w:tmpl w:val="0E147634"/>
    <w:lvl w:ilvl="0" w:tplc="BB32F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1C7B45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9" w15:restartNumberingAfterBreak="0">
    <w:nsid w:val="4BBF1EF5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0" w15:restartNumberingAfterBreak="0">
    <w:nsid w:val="5AD2736C"/>
    <w:multiLevelType w:val="hybridMultilevel"/>
    <w:tmpl w:val="9B5807DC"/>
    <w:lvl w:ilvl="0" w:tplc="BB32F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3A70AD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9703E"/>
    <w:multiLevelType w:val="hybridMultilevel"/>
    <w:tmpl w:val="A2F4E302"/>
    <w:lvl w:ilvl="0" w:tplc="BB32F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49716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300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8773C90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16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11"/>
  </w:num>
  <w:num w:numId="13">
    <w:abstractNumId w:val="7"/>
  </w:num>
  <w:num w:numId="14">
    <w:abstractNumId w:val="6"/>
  </w:num>
  <w:num w:numId="15">
    <w:abstractNumId w:val="1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0E"/>
    <w:rsid w:val="00030134"/>
    <w:rsid w:val="00043144"/>
    <w:rsid w:val="00043714"/>
    <w:rsid w:val="00044536"/>
    <w:rsid w:val="00047207"/>
    <w:rsid w:val="000621EF"/>
    <w:rsid w:val="00062757"/>
    <w:rsid w:val="00096D87"/>
    <w:rsid w:val="000B0277"/>
    <w:rsid w:val="000B5B59"/>
    <w:rsid w:val="000B5C42"/>
    <w:rsid w:val="000C4BF7"/>
    <w:rsid w:val="000F2C2A"/>
    <w:rsid w:val="001020BC"/>
    <w:rsid w:val="00104D53"/>
    <w:rsid w:val="00115D68"/>
    <w:rsid w:val="00122876"/>
    <w:rsid w:val="00165D76"/>
    <w:rsid w:val="001A78D8"/>
    <w:rsid w:val="001B4B11"/>
    <w:rsid w:val="001E511C"/>
    <w:rsid w:val="001F3833"/>
    <w:rsid w:val="001F5997"/>
    <w:rsid w:val="001F6C7D"/>
    <w:rsid w:val="00206980"/>
    <w:rsid w:val="002230EB"/>
    <w:rsid w:val="0024227C"/>
    <w:rsid w:val="00246F1E"/>
    <w:rsid w:val="0027748D"/>
    <w:rsid w:val="00280042"/>
    <w:rsid w:val="0028281D"/>
    <w:rsid w:val="002A461D"/>
    <w:rsid w:val="002D0E86"/>
    <w:rsid w:val="002E5D54"/>
    <w:rsid w:val="00332656"/>
    <w:rsid w:val="00333353"/>
    <w:rsid w:val="00362DBD"/>
    <w:rsid w:val="003A22F3"/>
    <w:rsid w:val="003B3A49"/>
    <w:rsid w:val="003E7E34"/>
    <w:rsid w:val="004026D8"/>
    <w:rsid w:val="004073CA"/>
    <w:rsid w:val="00435F8C"/>
    <w:rsid w:val="00447C81"/>
    <w:rsid w:val="00451814"/>
    <w:rsid w:val="00454F0A"/>
    <w:rsid w:val="00486C79"/>
    <w:rsid w:val="00487F2C"/>
    <w:rsid w:val="004B4FED"/>
    <w:rsid w:val="004C5DD0"/>
    <w:rsid w:val="004E0D03"/>
    <w:rsid w:val="004F23C4"/>
    <w:rsid w:val="0050648D"/>
    <w:rsid w:val="00515AD4"/>
    <w:rsid w:val="00521397"/>
    <w:rsid w:val="00547883"/>
    <w:rsid w:val="0055240B"/>
    <w:rsid w:val="00553AE4"/>
    <w:rsid w:val="0056162A"/>
    <w:rsid w:val="0058161D"/>
    <w:rsid w:val="0058558C"/>
    <w:rsid w:val="00597797"/>
    <w:rsid w:val="005B075D"/>
    <w:rsid w:val="005B24AC"/>
    <w:rsid w:val="005D5E1E"/>
    <w:rsid w:val="005E326D"/>
    <w:rsid w:val="005E4606"/>
    <w:rsid w:val="00602291"/>
    <w:rsid w:val="00633934"/>
    <w:rsid w:val="0063681F"/>
    <w:rsid w:val="006421BD"/>
    <w:rsid w:val="00684DB5"/>
    <w:rsid w:val="006A3FB5"/>
    <w:rsid w:val="006A76EA"/>
    <w:rsid w:val="006B070E"/>
    <w:rsid w:val="006C2DC2"/>
    <w:rsid w:val="00705378"/>
    <w:rsid w:val="007101B4"/>
    <w:rsid w:val="00770547"/>
    <w:rsid w:val="00776EBE"/>
    <w:rsid w:val="00794EBA"/>
    <w:rsid w:val="007D4608"/>
    <w:rsid w:val="007D5CC5"/>
    <w:rsid w:val="008045CE"/>
    <w:rsid w:val="00810303"/>
    <w:rsid w:val="008206FE"/>
    <w:rsid w:val="008318CB"/>
    <w:rsid w:val="00841A07"/>
    <w:rsid w:val="00847B66"/>
    <w:rsid w:val="008506DF"/>
    <w:rsid w:val="00852E7C"/>
    <w:rsid w:val="00875DE8"/>
    <w:rsid w:val="00891725"/>
    <w:rsid w:val="008B209A"/>
    <w:rsid w:val="008D7CCD"/>
    <w:rsid w:val="008F40E6"/>
    <w:rsid w:val="008F5B04"/>
    <w:rsid w:val="0092469F"/>
    <w:rsid w:val="0093093F"/>
    <w:rsid w:val="009433B4"/>
    <w:rsid w:val="00946E0E"/>
    <w:rsid w:val="009739C8"/>
    <w:rsid w:val="009C4626"/>
    <w:rsid w:val="009D3747"/>
    <w:rsid w:val="009D6F32"/>
    <w:rsid w:val="009E625D"/>
    <w:rsid w:val="009F6C70"/>
    <w:rsid w:val="00A13822"/>
    <w:rsid w:val="00A25305"/>
    <w:rsid w:val="00A35701"/>
    <w:rsid w:val="00A45502"/>
    <w:rsid w:val="00AA4A61"/>
    <w:rsid w:val="00AA7DBB"/>
    <w:rsid w:val="00AC3C5C"/>
    <w:rsid w:val="00AD53C6"/>
    <w:rsid w:val="00AF2C6D"/>
    <w:rsid w:val="00B03154"/>
    <w:rsid w:val="00B04AA2"/>
    <w:rsid w:val="00B3344C"/>
    <w:rsid w:val="00B342A3"/>
    <w:rsid w:val="00B41E06"/>
    <w:rsid w:val="00B42F57"/>
    <w:rsid w:val="00B46F8A"/>
    <w:rsid w:val="00B47965"/>
    <w:rsid w:val="00B70449"/>
    <w:rsid w:val="00B716D4"/>
    <w:rsid w:val="00BA3423"/>
    <w:rsid w:val="00BB23D0"/>
    <w:rsid w:val="00BB2D1A"/>
    <w:rsid w:val="00BB7867"/>
    <w:rsid w:val="00BE0EB2"/>
    <w:rsid w:val="00BE4F0C"/>
    <w:rsid w:val="00C14DF9"/>
    <w:rsid w:val="00C32E23"/>
    <w:rsid w:val="00C420C4"/>
    <w:rsid w:val="00C754AA"/>
    <w:rsid w:val="00CB2937"/>
    <w:rsid w:val="00CF273A"/>
    <w:rsid w:val="00D05F69"/>
    <w:rsid w:val="00D145F6"/>
    <w:rsid w:val="00D302D6"/>
    <w:rsid w:val="00D3141A"/>
    <w:rsid w:val="00D32E4C"/>
    <w:rsid w:val="00D34B48"/>
    <w:rsid w:val="00D744AF"/>
    <w:rsid w:val="00D74E28"/>
    <w:rsid w:val="00D82A69"/>
    <w:rsid w:val="00DB3DC3"/>
    <w:rsid w:val="00DC15EA"/>
    <w:rsid w:val="00DE699D"/>
    <w:rsid w:val="00E36F24"/>
    <w:rsid w:val="00E4690D"/>
    <w:rsid w:val="00E4764F"/>
    <w:rsid w:val="00E56847"/>
    <w:rsid w:val="00E942E9"/>
    <w:rsid w:val="00EA087A"/>
    <w:rsid w:val="00EA6AB5"/>
    <w:rsid w:val="00EB07E6"/>
    <w:rsid w:val="00EC3DDC"/>
    <w:rsid w:val="00EC7775"/>
    <w:rsid w:val="00EE10E8"/>
    <w:rsid w:val="00F34670"/>
    <w:rsid w:val="00F442FD"/>
    <w:rsid w:val="00F7044B"/>
    <w:rsid w:val="00F82A80"/>
    <w:rsid w:val="00FA4B81"/>
    <w:rsid w:val="00FB1F69"/>
    <w:rsid w:val="00FB3E6F"/>
    <w:rsid w:val="00FD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5E37FD-1E5D-43B9-BD49-86A8ABD4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7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764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8558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213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213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5213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2139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59F0-27DC-4001-9134-14138A7A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</vt:lpstr>
    </vt:vector>
  </TitlesOfParts>
  <Company>Ensap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keywords/>
  <cp:lastModifiedBy>Sociedad Cientifica</cp:lastModifiedBy>
  <cp:revision>5</cp:revision>
  <dcterms:created xsi:type="dcterms:W3CDTF">2025-03-09T04:49:00Z</dcterms:created>
  <dcterms:modified xsi:type="dcterms:W3CDTF">2025-04-10T15:34:00Z</dcterms:modified>
</cp:coreProperties>
</file>