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73" w:rsidRPr="00E85244" w:rsidRDefault="00187273" w:rsidP="00187273">
      <w:pPr>
        <w:jc w:val="center"/>
        <w:rPr>
          <w:rFonts w:ascii="Arial" w:hAnsi="Arial" w:cs="Arial"/>
          <w:b/>
          <w:sz w:val="28"/>
          <w:szCs w:val="28"/>
        </w:rPr>
      </w:pPr>
      <w:r w:rsidRPr="00E85244">
        <w:rPr>
          <w:rFonts w:ascii="Arial" w:hAnsi="Arial" w:cs="Arial"/>
          <w:b/>
          <w:sz w:val="28"/>
          <w:szCs w:val="28"/>
        </w:rPr>
        <w:t>45 Aniversario del Instituto de Nefrología</w:t>
      </w:r>
    </w:p>
    <w:p w:rsidR="00187273" w:rsidRDefault="00187273" w:rsidP="00187273">
      <w:pPr>
        <w:jc w:val="center"/>
        <w:rPr>
          <w:rFonts w:ascii="Arial" w:hAnsi="Arial" w:cs="Arial"/>
          <w:b/>
          <w:sz w:val="28"/>
          <w:szCs w:val="28"/>
        </w:rPr>
      </w:pPr>
      <w:r w:rsidRPr="00E85244">
        <w:rPr>
          <w:rFonts w:ascii="Arial" w:hAnsi="Arial" w:cs="Arial"/>
          <w:b/>
          <w:sz w:val="28"/>
          <w:szCs w:val="28"/>
        </w:rPr>
        <w:t>“Abelardo Buch López”</w:t>
      </w:r>
      <w:r>
        <w:rPr>
          <w:rFonts w:ascii="Arial" w:hAnsi="Arial" w:cs="Arial"/>
          <w:b/>
          <w:sz w:val="28"/>
          <w:szCs w:val="28"/>
        </w:rPr>
        <w:t xml:space="preserve"> y de la especialidad de Nefrología en Cuba.</w:t>
      </w:r>
    </w:p>
    <w:p w:rsidR="00187273" w:rsidRDefault="00187273" w:rsidP="00187273">
      <w:pPr>
        <w:jc w:val="center"/>
        <w:rPr>
          <w:rFonts w:ascii="Arial" w:hAnsi="Arial" w:cs="Arial"/>
          <w:b/>
          <w:sz w:val="28"/>
          <w:szCs w:val="28"/>
        </w:rPr>
      </w:pPr>
    </w:p>
    <w:p w:rsidR="00187273" w:rsidRDefault="00187273" w:rsidP="001872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21 y 22 de noviembre/2011. Taller de Calidad de Vida en pacientes en      </w:t>
      </w:r>
    </w:p>
    <w:p w:rsidR="00187273" w:rsidRDefault="00187273" w:rsidP="00187273">
      <w:pPr>
        <w:ind w:left="284"/>
        <w:jc w:val="both"/>
        <w:rPr>
          <w:rFonts w:ascii="Arial" w:hAnsi="Arial" w:cs="Arial"/>
          <w:b/>
        </w:rPr>
      </w:pPr>
    </w:p>
    <w:p w:rsidR="00187273" w:rsidRPr="00187273" w:rsidRDefault="00187273" w:rsidP="00187273">
      <w:pPr>
        <w:ind w:left="284"/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>Tratamiento sustitutivo de la función renal:</w:t>
      </w:r>
    </w:p>
    <w:p w:rsidR="00187273" w:rsidRPr="00187273" w:rsidRDefault="00187273" w:rsidP="001872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>Diálisis peritoneal.</w:t>
      </w:r>
    </w:p>
    <w:p w:rsidR="00187273" w:rsidRPr="00187273" w:rsidRDefault="00187273" w:rsidP="001872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>Hemodiálisis.</w:t>
      </w:r>
    </w:p>
    <w:p w:rsidR="00187273" w:rsidRPr="00187273" w:rsidRDefault="00187273" w:rsidP="001872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>Trasplante renal.</w:t>
      </w:r>
    </w:p>
    <w:p w:rsidR="00187273" w:rsidRPr="00187273" w:rsidRDefault="00187273" w:rsidP="00187273">
      <w:pPr>
        <w:jc w:val="both"/>
        <w:rPr>
          <w:rFonts w:ascii="Arial" w:hAnsi="Arial" w:cs="Arial"/>
          <w:sz w:val="28"/>
          <w:szCs w:val="28"/>
        </w:rPr>
      </w:pPr>
    </w:p>
    <w:p w:rsidR="00187273" w:rsidRPr="00187273" w:rsidRDefault="00187273" w:rsidP="00187273">
      <w:pPr>
        <w:ind w:left="284"/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 xml:space="preserve">Objetivos: </w:t>
      </w:r>
    </w:p>
    <w:p w:rsidR="00CF3E6E" w:rsidRPr="00187273" w:rsidRDefault="00187273" w:rsidP="00187273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>Proponer un instrumento de medición de calidad de vida, adaptado a nuestro medio, por los pacientes en los tres métodos sustitutivos de la función renal.</w:t>
      </w:r>
    </w:p>
    <w:p w:rsidR="00187273" w:rsidRPr="00187273" w:rsidRDefault="00187273" w:rsidP="00187273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>Proponer un estudio nacional sobre el tema.</w:t>
      </w:r>
    </w:p>
    <w:p w:rsidR="00187273" w:rsidRPr="00187273" w:rsidRDefault="00187273" w:rsidP="00187273">
      <w:pPr>
        <w:jc w:val="both"/>
        <w:rPr>
          <w:rFonts w:ascii="Arial" w:hAnsi="Arial" w:cs="Arial"/>
        </w:rPr>
      </w:pPr>
    </w:p>
    <w:p w:rsidR="00187273" w:rsidRPr="00187273" w:rsidRDefault="00187273" w:rsidP="00187273">
      <w:pPr>
        <w:ind w:left="284"/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>Participación por invitación.</w:t>
      </w:r>
    </w:p>
    <w:p w:rsidR="00187273" w:rsidRDefault="00187273" w:rsidP="00187273">
      <w:pPr>
        <w:jc w:val="both"/>
        <w:rPr>
          <w:rFonts w:ascii="Arial" w:hAnsi="Arial" w:cs="Arial"/>
          <w:b/>
        </w:rPr>
      </w:pPr>
    </w:p>
    <w:p w:rsidR="00187273" w:rsidRDefault="00187273" w:rsidP="001872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*23 de noviembre/2011. Reunión Comisión Organizadora del Registro Nacional de Glomerulonefritis.</w:t>
      </w:r>
    </w:p>
    <w:p w:rsidR="00187273" w:rsidRDefault="00187273" w:rsidP="00187273">
      <w:pPr>
        <w:ind w:left="284"/>
        <w:jc w:val="both"/>
        <w:rPr>
          <w:rFonts w:ascii="Arial" w:hAnsi="Arial" w:cs="Arial"/>
          <w:b/>
        </w:rPr>
      </w:pPr>
    </w:p>
    <w:p w:rsidR="00187273" w:rsidRPr="00187273" w:rsidRDefault="00187273" w:rsidP="00187273">
      <w:pPr>
        <w:ind w:left="284"/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>Participación por invitación.</w:t>
      </w:r>
    </w:p>
    <w:p w:rsidR="00187273" w:rsidRDefault="00187273" w:rsidP="00187273">
      <w:pPr>
        <w:ind w:left="284"/>
        <w:jc w:val="both"/>
        <w:rPr>
          <w:rFonts w:ascii="Arial" w:hAnsi="Arial" w:cs="Arial"/>
          <w:b/>
        </w:rPr>
      </w:pPr>
    </w:p>
    <w:p w:rsidR="00187273" w:rsidRDefault="00187273" w:rsidP="001872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*24 y 25 de noviembre/2011. 1ra. Jornada “Profesor Abelardo Buch In Memorial.</w:t>
      </w:r>
    </w:p>
    <w:p w:rsidR="00187273" w:rsidRDefault="00187273" w:rsidP="00187273">
      <w:pPr>
        <w:ind w:left="284"/>
        <w:jc w:val="both"/>
        <w:rPr>
          <w:rFonts w:ascii="Arial" w:hAnsi="Arial" w:cs="Arial"/>
          <w:b/>
        </w:rPr>
      </w:pPr>
    </w:p>
    <w:p w:rsidR="00187273" w:rsidRDefault="00187273" w:rsidP="00187273">
      <w:pPr>
        <w:ind w:left="284"/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>Participación libre de nefrólogos, otras especialidades relacionadas</w:t>
      </w:r>
      <w:r>
        <w:rPr>
          <w:rFonts w:ascii="Arial" w:hAnsi="Arial" w:cs="Arial"/>
        </w:rPr>
        <w:t xml:space="preserve"> </w:t>
      </w:r>
      <w:r w:rsidRPr="00187273">
        <w:rPr>
          <w:rFonts w:ascii="Arial" w:hAnsi="Arial" w:cs="Arial"/>
        </w:rPr>
        <w:t>con la nefrología, enfermeras, técnicos y trabajadores del INNEF.</w:t>
      </w:r>
    </w:p>
    <w:p w:rsidR="00187273" w:rsidRPr="00187273" w:rsidRDefault="00187273" w:rsidP="00187273">
      <w:pPr>
        <w:ind w:left="284"/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 xml:space="preserve">Inscripción 50.00 MN, a partir del lunes 24 de octubre, en la subdirección de Asistencia Médica del INNEF (ver a </w:t>
      </w:r>
      <w:proofErr w:type="spellStart"/>
      <w:r w:rsidRPr="00187273">
        <w:rPr>
          <w:rFonts w:ascii="Arial" w:hAnsi="Arial" w:cs="Arial"/>
        </w:rPr>
        <w:t>Mimi</w:t>
      </w:r>
      <w:proofErr w:type="spellEnd"/>
      <w:r w:rsidRPr="00187273">
        <w:rPr>
          <w:rFonts w:ascii="Arial" w:hAnsi="Arial" w:cs="Arial"/>
        </w:rPr>
        <w:t>).</w:t>
      </w:r>
    </w:p>
    <w:p w:rsidR="00187273" w:rsidRPr="00187273" w:rsidRDefault="00187273" w:rsidP="00187273">
      <w:pPr>
        <w:ind w:left="284"/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 xml:space="preserve">Presentación de trabajos libres (en soporte electrónico en no más de 10 minutos. Deben enviar un resumen del texto (no más de 150 palabras) a </w:t>
      </w:r>
      <w:smartTag w:uri="urn:schemas-microsoft-com:office:smarttags" w:element="PersonName">
        <w:smartTagPr>
          <w:attr w:name="ProductID" w:val="la Dra. Yanisa"/>
        </w:smartTagPr>
        <w:smartTag w:uri="urn:schemas-microsoft-com:office:smarttags" w:element="PersonName">
          <w:smartTagPr>
            <w:attr w:name="ProductID" w:val="la Dra."/>
          </w:smartTagPr>
          <w:r w:rsidRPr="00187273">
            <w:rPr>
              <w:rFonts w:ascii="Arial" w:hAnsi="Arial" w:cs="Arial"/>
            </w:rPr>
            <w:t>la Dra.</w:t>
          </w:r>
        </w:smartTag>
        <w:r w:rsidRPr="00187273">
          <w:rPr>
            <w:rFonts w:ascii="Arial" w:hAnsi="Arial" w:cs="Arial"/>
          </w:rPr>
          <w:t xml:space="preserve"> </w:t>
        </w:r>
        <w:proofErr w:type="spellStart"/>
        <w:r w:rsidRPr="00187273">
          <w:rPr>
            <w:rFonts w:ascii="Arial" w:hAnsi="Arial" w:cs="Arial"/>
          </w:rPr>
          <w:t>Yanisa</w:t>
        </w:r>
      </w:smartTag>
      <w:proofErr w:type="spellEnd"/>
      <w:r w:rsidRPr="00187273">
        <w:rPr>
          <w:rFonts w:ascii="Arial" w:hAnsi="Arial" w:cs="Arial"/>
        </w:rPr>
        <w:t xml:space="preserve"> Castillo </w:t>
      </w:r>
      <w:hyperlink r:id="rId5" w:history="1">
        <w:r w:rsidRPr="00187273">
          <w:rPr>
            <w:rStyle w:val="Hipervnculo"/>
            <w:rFonts w:ascii="Arial" w:hAnsi="Arial" w:cs="Arial"/>
          </w:rPr>
          <w:t>yanisacastillo@yshoo.es</w:t>
        </w:r>
      </w:hyperlink>
      <w:r w:rsidRPr="00187273">
        <w:rPr>
          <w:rFonts w:ascii="Arial" w:hAnsi="Arial" w:cs="Arial"/>
        </w:rPr>
        <w:t xml:space="preserve"> o </w:t>
      </w:r>
      <w:r w:rsidRPr="00187273">
        <w:rPr>
          <w:rFonts w:ascii="Arial" w:hAnsi="Arial" w:cs="Arial"/>
          <w:color w:val="0000FF"/>
        </w:rPr>
        <w:t>docimef@infomed.sld.cu</w:t>
      </w:r>
      <w:r w:rsidRPr="00187273">
        <w:rPr>
          <w:rFonts w:ascii="Arial" w:hAnsi="Arial" w:cs="Arial"/>
        </w:rPr>
        <w:t xml:space="preserve"> antes del 10 de noviembre para la evaluación por el Consejo Científico del INNEF.</w:t>
      </w:r>
    </w:p>
    <w:p w:rsidR="00187273" w:rsidRPr="00187273" w:rsidRDefault="00187273" w:rsidP="00187273">
      <w:pPr>
        <w:ind w:left="284"/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>Para los participantes de provincias hay un número limitado de habitaciones en Línea e I. Para informes Dr. Alexis Pérez 881-7413 o al correo de la secretaría del evento.</w:t>
      </w:r>
    </w:p>
    <w:p w:rsidR="00187273" w:rsidRDefault="00187273" w:rsidP="00187273">
      <w:pPr>
        <w:jc w:val="both"/>
        <w:rPr>
          <w:rFonts w:ascii="Arial" w:hAnsi="Arial" w:cs="Arial"/>
        </w:rPr>
      </w:pPr>
    </w:p>
    <w:p w:rsidR="00187273" w:rsidRDefault="00187273" w:rsidP="001872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*25 de noviembre/2011. Horas de la tarde. Acto solemne por el 45 Aniversario de la fundación del INNEF y la oficialización de la Nefrología en Cuba.</w:t>
      </w:r>
    </w:p>
    <w:p w:rsidR="00187273" w:rsidRDefault="00187273" w:rsidP="00187273">
      <w:pPr>
        <w:jc w:val="both"/>
        <w:rPr>
          <w:rFonts w:ascii="Arial" w:hAnsi="Arial" w:cs="Arial"/>
          <w:b/>
        </w:rPr>
      </w:pPr>
    </w:p>
    <w:p w:rsidR="00187273" w:rsidRPr="00187273" w:rsidRDefault="00187273" w:rsidP="00187273">
      <w:pPr>
        <w:jc w:val="both"/>
        <w:rPr>
          <w:rFonts w:ascii="Arial" w:hAnsi="Arial" w:cs="Arial"/>
        </w:rPr>
      </w:pPr>
      <w:r w:rsidRPr="00187273">
        <w:rPr>
          <w:rFonts w:ascii="Arial" w:hAnsi="Arial" w:cs="Arial"/>
        </w:rPr>
        <w:t xml:space="preserve">Para cualquier información adicional contactar a la secretaría del evento en los teléfonos 881-3968 o 881-2413 o al correo </w:t>
      </w:r>
      <w:hyperlink r:id="rId6" w:history="1">
        <w:r w:rsidRPr="00187273">
          <w:rPr>
            <w:rStyle w:val="Hipervnculo"/>
            <w:rFonts w:ascii="Arial" w:hAnsi="Arial" w:cs="Arial"/>
          </w:rPr>
          <w:t>docimef@infomed.sld.cu</w:t>
        </w:r>
      </w:hyperlink>
    </w:p>
    <w:p w:rsidR="00187273" w:rsidRPr="00187273" w:rsidRDefault="00187273" w:rsidP="00187273">
      <w:pPr>
        <w:jc w:val="both"/>
        <w:rPr>
          <w:rFonts w:ascii="Arial" w:hAnsi="Arial" w:cs="Arial"/>
        </w:rPr>
      </w:pPr>
    </w:p>
    <w:p w:rsidR="00187273" w:rsidRDefault="00187273" w:rsidP="00187273">
      <w:pPr>
        <w:jc w:val="both"/>
        <w:rPr>
          <w:rFonts w:ascii="Arial" w:hAnsi="Arial" w:cs="Arial"/>
          <w:b/>
        </w:rPr>
      </w:pPr>
    </w:p>
    <w:p w:rsidR="00187273" w:rsidRDefault="00187273" w:rsidP="00187273">
      <w:pPr>
        <w:jc w:val="both"/>
      </w:pPr>
      <w:r>
        <w:rPr>
          <w:rFonts w:ascii="Arial" w:hAnsi="Arial" w:cs="Arial"/>
          <w:b/>
        </w:rPr>
        <w:t>Comisión Organizadora.</w:t>
      </w:r>
    </w:p>
    <w:sectPr w:rsidR="00187273" w:rsidSect="00294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73E53"/>
    <w:multiLevelType w:val="hybridMultilevel"/>
    <w:tmpl w:val="59BAB490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477143"/>
    <w:multiLevelType w:val="hybridMultilevel"/>
    <w:tmpl w:val="E102BA16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273"/>
    <w:rsid w:val="000259B1"/>
    <w:rsid w:val="0003097B"/>
    <w:rsid w:val="00187273"/>
    <w:rsid w:val="001B68F7"/>
    <w:rsid w:val="002263C9"/>
    <w:rsid w:val="00294232"/>
    <w:rsid w:val="00BA51B0"/>
    <w:rsid w:val="00BF7BE9"/>
    <w:rsid w:val="00CD2575"/>
    <w:rsid w:val="00ED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7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273"/>
    <w:pPr>
      <w:ind w:left="720"/>
      <w:contextualSpacing/>
    </w:pPr>
  </w:style>
  <w:style w:type="character" w:styleId="Hipervnculo">
    <w:name w:val="Hyperlink"/>
    <w:basedOn w:val="Fuentedeprrafopredeter"/>
    <w:rsid w:val="001872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imef@infomed.sld.cu" TargetMode="External"/><Relationship Id="rId5" Type="http://schemas.openxmlformats.org/officeDocument/2006/relationships/hyperlink" Target="mailto:yanisacastillo@ysho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1589</Characters>
  <Application>Microsoft Office Word</Application>
  <DocSecurity>0</DocSecurity>
  <Lines>13</Lines>
  <Paragraphs>3</Paragraphs>
  <ScaleCrop>false</ScaleCrop>
  <Company>Windows uE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2011-10-20T21:24:00Z</dcterms:created>
  <dcterms:modified xsi:type="dcterms:W3CDTF">2011-10-20T21:38:00Z</dcterms:modified>
</cp:coreProperties>
</file>